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0" w:type="dxa"/>
        <w:tblLook w:val="04A0" w:firstRow="1" w:lastRow="0" w:firstColumn="1" w:lastColumn="0" w:noHBand="0" w:noVBand="1"/>
      </w:tblPr>
      <w:tblGrid>
        <w:gridCol w:w="936"/>
        <w:gridCol w:w="1394"/>
        <w:gridCol w:w="1831"/>
        <w:gridCol w:w="762"/>
        <w:gridCol w:w="871"/>
        <w:gridCol w:w="1165"/>
        <w:gridCol w:w="1068"/>
        <w:gridCol w:w="1235"/>
        <w:gridCol w:w="1216"/>
        <w:gridCol w:w="950"/>
        <w:gridCol w:w="950"/>
        <w:gridCol w:w="950"/>
        <w:gridCol w:w="950"/>
        <w:gridCol w:w="950"/>
        <w:gridCol w:w="950"/>
      </w:tblGrid>
      <w:tr w:rsidR="007863C6" w:rsidRPr="007863C6" w:rsidTr="007863C6">
        <w:trPr>
          <w:trHeight w:val="375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786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75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 to Date Standings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00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</w:rPr>
              <w:t>As of 06/29/2019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64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2nd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3rd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4th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5th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6th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54.80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L.D</w:t>
            </w:r>
            <w:proofErr w:type="spellEnd"/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51.80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51.80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48.88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48.88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-5.67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44.14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44.14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-10.41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-7.66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36.20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36.20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-18.35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-15.60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-12.68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-7.94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29.56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29.56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-24.99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-22.24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-19.32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-14.58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-6.64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28.62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28.62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-25.93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-23.18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-20.26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-15.52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-7.58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-0.94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28.22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28.22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-26.33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-23.58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-20.66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-15.92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-7.98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-1.34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RAY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26.52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26.52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-28.03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-25.28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-22.36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-17.62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-9.68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-3.04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26.62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25.87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-28.68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-25.93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-23.01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-18.27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-10.33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-3.69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18.16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18.16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-36.39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-33.64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-30.72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-25.98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-18.04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-11.40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BRENT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16.48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16.48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-38.07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-35.32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-32.40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-27.66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-19.72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-13.08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COREY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12.38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-42.17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-39.42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-36.50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-31.76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-23.82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-17.18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CLINT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10.80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10.80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-43.75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-41.00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-38.08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-33.34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-25.40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-18.76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SHANE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3.76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-50.79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-48.04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-45.12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-40.38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-32.44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-25.80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SLATTERY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-54.55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-51.80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-48.88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-44.14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-36.20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-29.56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NATHAN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-54.55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-51.80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-48.88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-44.14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-36.20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-29.56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WILLIAM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-54.55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-51.80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-48.88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-44.14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-36.20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-29.56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-54.55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-51.80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-48.88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-44.14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-36.20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C6">
              <w:rPr>
                <w:rFonts w:ascii="Times New Roman" w:eastAsia="Times New Roman" w:hAnsi="Times New Roman" w:cs="Times New Roman"/>
                <w:sz w:val="20"/>
                <w:szCs w:val="20"/>
              </w:rPr>
              <w:t>-29.56</w:t>
            </w: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15.26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4.44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sz w:val="24"/>
                <w:szCs w:val="24"/>
              </w:rPr>
              <w:t>15.26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C6" w:rsidRPr="007863C6" w:rsidTr="007863C6">
        <w:trPr>
          <w:trHeight w:val="345"/>
        </w:trPr>
        <w:tc>
          <w:tcPr>
            <w:tcW w:w="8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8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11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452.20</w:t>
            </w:r>
          </w:p>
        </w:tc>
        <w:tc>
          <w:tcPr>
            <w:tcW w:w="10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123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6.90</w:t>
            </w:r>
          </w:p>
        </w:tc>
        <w:tc>
          <w:tcPr>
            <w:tcW w:w="12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6" w:rsidRPr="007863C6" w:rsidRDefault="007863C6" w:rsidP="0078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B4384" w:rsidRDefault="007863C6"/>
    <w:sectPr w:rsidR="005B4384" w:rsidSect="00786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C6"/>
    <w:rsid w:val="000A4515"/>
    <w:rsid w:val="007863C6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02215-D20B-4E32-B50B-726830D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FLTCYBERCOM/C10F</dc:creator>
  <cp:keywords/>
  <dc:description/>
  <cp:lastModifiedBy>Thomas, Brent H CTR FLTCYBERCOM/C10F</cp:lastModifiedBy>
  <cp:revision>1</cp:revision>
  <dcterms:created xsi:type="dcterms:W3CDTF">2019-07-02T11:24:00Z</dcterms:created>
  <dcterms:modified xsi:type="dcterms:W3CDTF">2019-07-02T11:27:00Z</dcterms:modified>
</cp:coreProperties>
</file>